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CD5A3" w14:textId="77777777" w:rsidR="005521E3" w:rsidRDefault="005521E3" w:rsidP="00DF6F8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BCD157" w14:textId="77777777" w:rsidR="005521E3" w:rsidRDefault="005521E3" w:rsidP="00DF6F8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30C7F5D" w14:textId="326400BA" w:rsidR="00A345AF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Переменная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именованная область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памяти куда 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>заносится некая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Через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переменную 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идет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ссыл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>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данные в этой области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>которые можно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видоизменять,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выводить на экран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т.д.</w:t>
      </w:r>
      <w:r w:rsidR="00B40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>Имена переменных могут иметь любую длину. Они могут содержать как латинские буквы, так и цифры, но не могут начинаться с цифры. Можно использовать прописные буквы, но среди программистов для имен переменных принято использовать только строчные буквы.</w:t>
      </w:r>
    </w:p>
    <w:p w14:paraId="217EE762" w14:textId="77777777" w:rsidR="009B3696" w:rsidRDefault="009B3696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7F50DA" w14:textId="77777777" w:rsidR="009B3696" w:rsidRDefault="009B3696" w:rsidP="009B36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3696">
        <w:rPr>
          <w:rFonts w:ascii="Times New Roman" w:hAnsi="Times New Roman" w:cs="Times New Roman"/>
          <w:sz w:val="24"/>
          <w:szCs w:val="24"/>
        </w:rPr>
        <w:t>В качестве имен переменной нельзя использовать ключевые слова - слова, посредством которых в Python составляются всевозможные языковые конструкции. Получить список всех ключевых слов позволяет такой код:</w:t>
      </w:r>
    </w:p>
    <w:p w14:paraId="5B4D8227" w14:textId="77777777" w:rsidR="009B3696" w:rsidRPr="00B40563" w:rsidRDefault="009B3696" w:rsidP="009B369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9B369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import</w:t>
      </w:r>
      <w:r w:rsidRPr="00B40563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9B369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keyword</w:t>
      </w:r>
      <w:r w:rsidRPr="00B40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B369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40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9B369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keyword</w:t>
      </w:r>
      <w:r w:rsidRPr="00B40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.</w:t>
      </w:r>
      <w:proofErr w:type="spellStart"/>
      <w:r w:rsidRPr="009B369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kwlist</w:t>
      </w:r>
      <w:proofErr w:type="spellEnd"/>
      <w:r w:rsidRPr="00B4056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14:paraId="4786EC88" w14:textId="77777777" w:rsidR="009B3696" w:rsidRPr="009B3696" w:rsidRDefault="009B3696" w:rsidP="009B369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['False', 'None', 'True', 'and', 'as', 'assert', 'async', 'await', 'break',… ]</w:t>
      </w:r>
    </w:p>
    <w:p w14:paraId="1E2CF97F" w14:textId="77777777" w:rsidR="006C7FB1" w:rsidRDefault="006C7FB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E6C39AE" w14:textId="01B429C0" w:rsidR="009B3696" w:rsidRDefault="009B3696" w:rsidP="009B36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3696">
        <w:rPr>
          <w:rFonts w:ascii="Times New Roman" w:hAnsi="Times New Roman" w:cs="Times New Roman"/>
          <w:sz w:val="24"/>
          <w:szCs w:val="24"/>
        </w:rPr>
        <w:t xml:space="preserve">Помимо </w:t>
      </w:r>
      <w:r w:rsidR="002D1562">
        <w:rPr>
          <w:rFonts w:ascii="Times New Roman" w:hAnsi="Times New Roman" w:cs="Times New Roman"/>
          <w:sz w:val="24"/>
          <w:szCs w:val="24"/>
        </w:rPr>
        <w:t>ключевых</w:t>
      </w:r>
      <w:r w:rsidRPr="009B3696">
        <w:rPr>
          <w:rFonts w:ascii="Times New Roman" w:hAnsi="Times New Roman" w:cs="Times New Roman"/>
          <w:sz w:val="24"/>
          <w:szCs w:val="24"/>
        </w:rPr>
        <w:t xml:space="preserve"> слов, следует избегать совпадений со встроенными идентификаторами (именами функций, классов и модулей, встроенных в язык). Получить полный список встроенных идентификаторов позволяет следующий код:</w:t>
      </w:r>
    </w:p>
    <w:p w14:paraId="58ED990F" w14:textId="77777777" w:rsidR="009B3696" w:rsidRPr="00B06CE9" w:rsidRDefault="009B3696" w:rsidP="009B369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9B369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import</w:t>
      </w:r>
      <w:r w:rsidRPr="00B06CE9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9B369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builtins</w:t>
      </w:r>
      <w:proofErr w:type="spellEnd"/>
      <w:r w:rsidRPr="00B06CE9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B369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06CE9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9B369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dir</w:t>
      </w:r>
      <w:proofErr w:type="spellEnd"/>
      <w:r w:rsidRPr="00B06CE9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9B369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builtins</w:t>
      </w:r>
      <w:proofErr w:type="spellEnd"/>
      <w:r w:rsidRPr="00B06CE9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))</w:t>
      </w:r>
    </w:p>
    <w:p w14:paraId="2E15ADEA" w14:textId="77777777" w:rsidR="009B3696" w:rsidRPr="009B3696" w:rsidRDefault="009B3696" w:rsidP="009B369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20"/>
          <w:szCs w:val="20"/>
          <w:lang w:val="en-US" w:eastAsia="ru-RU"/>
        </w:rPr>
      </w:pPr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[…'</w:t>
      </w:r>
      <w:proofErr w:type="spellStart"/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setattr</w:t>
      </w:r>
      <w:proofErr w:type="spellEnd"/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', 'slice', 'sorted', '</w:t>
      </w:r>
      <w:proofErr w:type="spellStart"/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staticmethod</w:t>
      </w:r>
      <w:proofErr w:type="spellEnd"/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', 'str', 'sum', 'super', 'tuple', 'type', 'vars', 'zip'…]</w:t>
      </w:r>
    </w:p>
    <w:p w14:paraId="10BDBF34" w14:textId="77777777" w:rsidR="009B3696" w:rsidRDefault="009B3696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A5CF585" w14:textId="77777777" w:rsidR="00EA3662" w:rsidRDefault="00EA3662" w:rsidP="00DF6F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731E">
        <w:rPr>
          <w:rFonts w:ascii="Times New Roman" w:hAnsi="Times New Roman" w:cs="Times New Roman"/>
          <w:b/>
          <w:sz w:val="24"/>
          <w:szCs w:val="24"/>
        </w:rPr>
        <w:t>Присваивание</w:t>
      </w:r>
      <w:r w:rsidRPr="00EA3662">
        <w:rPr>
          <w:rFonts w:ascii="Times New Roman" w:hAnsi="Times New Roman" w:cs="Times New Roman"/>
          <w:sz w:val="24"/>
          <w:szCs w:val="24"/>
        </w:rPr>
        <w:t xml:space="preserve"> - это занесение в переменную какого-либо значения (при этом значение, хранившееся в переменной ранее, теряется). Оно выполняется с помощью оператора присваивания = (знак равенства).</w:t>
      </w:r>
    </w:p>
    <w:p w14:paraId="3B43E208" w14:textId="77B26ABC" w:rsidR="00EA3662" w:rsidRDefault="00EA3662" w:rsidP="00B373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3662">
        <w:rPr>
          <w:rFonts w:ascii="Times New Roman" w:hAnsi="Times New Roman" w:cs="Times New Roman"/>
          <w:sz w:val="24"/>
          <w:szCs w:val="24"/>
        </w:rPr>
        <w:t>В одной строке можно присвоить значение сразу нескольким переменным (групповое при</w:t>
      </w:r>
      <w:r>
        <w:rPr>
          <w:rFonts w:ascii="Times New Roman" w:hAnsi="Times New Roman" w:cs="Times New Roman"/>
          <w:sz w:val="24"/>
          <w:szCs w:val="24"/>
        </w:rPr>
        <w:t>сваивание)</w:t>
      </w:r>
      <w:r w:rsidRPr="00EA3662">
        <w:rPr>
          <w:rFonts w:ascii="Times New Roman" w:hAnsi="Times New Roman" w:cs="Times New Roman"/>
          <w:sz w:val="24"/>
          <w:szCs w:val="24"/>
        </w:rPr>
        <w:t xml:space="preserve">, при этом все переменные получат ссылку на один и тот же объект. </w:t>
      </w:r>
      <w:r>
        <w:rPr>
          <w:rFonts w:ascii="Times New Roman" w:hAnsi="Times New Roman" w:cs="Times New Roman"/>
          <w:sz w:val="24"/>
          <w:szCs w:val="24"/>
        </w:rPr>
        <w:t>В следствии чего</w:t>
      </w:r>
      <w:r w:rsidRPr="00EA3662">
        <w:rPr>
          <w:rFonts w:ascii="Times New Roman" w:hAnsi="Times New Roman" w:cs="Times New Roman"/>
          <w:sz w:val="24"/>
          <w:szCs w:val="24"/>
        </w:rPr>
        <w:t xml:space="preserve"> групповое присваивание не рекомендуется использоват</w:t>
      </w:r>
      <w:r>
        <w:rPr>
          <w:rFonts w:ascii="Times New Roman" w:hAnsi="Times New Roman" w:cs="Times New Roman"/>
          <w:sz w:val="24"/>
          <w:szCs w:val="24"/>
        </w:rPr>
        <w:t>ь для значений изменяемых типов, так как изменение одной из переменных вызывает изменение в объекте.</w:t>
      </w:r>
      <w:r w:rsidRPr="00EA3662">
        <w:rPr>
          <w:rFonts w:ascii="Times New Roman" w:hAnsi="Times New Roman" w:cs="Times New Roman"/>
          <w:sz w:val="24"/>
          <w:szCs w:val="24"/>
        </w:rPr>
        <w:t xml:space="preserve"> Если требуется сохранить в разных переменных разные списки с одинаковым составом значений, придется вы</w:t>
      </w:r>
      <w:r>
        <w:rPr>
          <w:rFonts w:ascii="Times New Roman" w:hAnsi="Times New Roman" w:cs="Times New Roman"/>
          <w:sz w:val="24"/>
          <w:szCs w:val="24"/>
        </w:rPr>
        <w:t>полнить раздельное присваивание</w:t>
      </w:r>
      <w:r w:rsidRPr="00EA3662">
        <w:rPr>
          <w:rFonts w:ascii="Times New Roman" w:hAnsi="Times New Roman" w:cs="Times New Roman"/>
          <w:sz w:val="24"/>
          <w:szCs w:val="24"/>
        </w:rPr>
        <w:t>.</w:t>
      </w:r>
    </w:p>
    <w:p w14:paraId="36432A45" w14:textId="77777777" w:rsidR="00EA3662" w:rsidRPr="00EA3662" w:rsidRDefault="00EA3662" w:rsidP="00EA366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lst1 = [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lst1[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] =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300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EA366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EA366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(lst1)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EA3662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300]</w:t>
      </w:r>
    </w:p>
    <w:p w14:paraId="49B958FB" w14:textId="77777777" w:rsidR="00EA3662" w:rsidRPr="00EA3662" w:rsidRDefault="00EA3662" w:rsidP="00EA366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EA3662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300]</w:t>
      </w:r>
    </w:p>
    <w:p w14:paraId="66976CB3" w14:textId="77777777" w:rsidR="00EA3662" w:rsidRPr="00EA3662" w:rsidRDefault="00EA3662" w:rsidP="00EA366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lst2 = [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lst3 = [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lst3[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] = 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300</w:t>
      </w:r>
      <w:r w:rsidRPr="00EA3662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EA366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(lst2)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EA3662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A3662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(lst3)</w:t>
      </w:r>
    </w:p>
    <w:p w14:paraId="5A31EEDC" w14:textId="77777777" w:rsidR="00EA3662" w:rsidRPr="00ED0F1E" w:rsidRDefault="00EA3662" w:rsidP="00EA366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ED0F1E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[1, 2, 3]</w:t>
      </w:r>
    </w:p>
    <w:p w14:paraId="48A553F9" w14:textId="77777777" w:rsidR="00EA3662" w:rsidRPr="00EA3662" w:rsidRDefault="00EA3662" w:rsidP="00EA366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ED0F1E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[1, 2, 300]</w:t>
      </w:r>
    </w:p>
    <w:p w14:paraId="0993606F" w14:textId="77777777" w:rsidR="00EA3662" w:rsidRPr="00ED0F1E" w:rsidRDefault="00EA3662" w:rsidP="00EA36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5E74828" w14:textId="77777777" w:rsidR="00EA3662" w:rsidRDefault="00ED0F1E" w:rsidP="00EA36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D0F1E">
        <w:rPr>
          <w:rFonts w:ascii="Times New Roman" w:hAnsi="Times New Roman" w:cs="Times New Roman"/>
          <w:sz w:val="24"/>
          <w:szCs w:val="24"/>
        </w:rPr>
        <w:t xml:space="preserve">Проверить, ссылаются ли две переменные на один и тот же объект, позволяет оператор </w:t>
      </w:r>
      <w:proofErr w:type="spellStart"/>
      <w:r w:rsidRPr="00ED0F1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D0F1E">
        <w:rPr>
          <w:rFonts w:ascii="Times New Roman" w:hAnsi="Times New Roman" w:cs="Times New Roman"/>
          <w:sz w:val="24"/>
          <w:szCs w:val="24"/>
        </w:rPr>
        <w:t xml:space="preserve">. Если переменные ссылаются на один и тот же объект, оператор </w:t>
      </w:r>
      <w:proofErr w:type="spellStart"/>
      <w:r w:rsidRPr="00ED0F1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D0F1E">
        <w:rPr>
          <w:rFonts w:ascii="Times New Roman" w:hAnsi="Times New Roman" w:cs="Times New Roman"/>
          <w:sz w:val="24"/>
          <w:szCs w:val="24"/>
        </w:rPr>
        <w:t xml:space="preserve"> возвращает значение </w:t>
      </w:r>
      <w:proofErr w:type="spellStart"/>
      <w:r w:rsidRPr="00ED0F1E">
        <w:rPr>
          <w:rFonts w:ascii="Times New Roman" w:hAnsi="Times New Roman" w:cs="Times New Roman"/>
          <w:sz w:val="24"/>
          <w:szCs w:val="24"/>
        </w:rPr>
        <w:t>тrue</w:t>
      </w:r>
      <w:proofErr w:type="spellEnd"/>
      <w:r w:rsidRPr="00ED0F1E">
        <w:rPr>
          <w:rFonts w:ascii="Times New Roman" w:hAnsi="Times New Roman" w:cs="Times New Roman"/>
          <w:sz w:val="24"/>
          <w:szCs w:val="24"/>
        </w:rPr>
        <w:t>, в противном случае - False.</w:t>
      </w:r>
    </w:p>
    <w:p w14:paraId="44C80B76" w14:textId="77777777" w:rsidR="00ED0F1E" w:rsidRPr="00ED0F1E" w:rsidRDefault="00ED0F1E" w:rsidP="00ED0F1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lst1 = [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lst1[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] = 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300</w:t>
      </w:r>
      <w:r w:rsidRPr="00ED0F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ED0F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ED0F1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is </w:t>
      </w:r>
      <w:r w:rsidRPr="00ED0F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lst1)</w:t>
      </w:r>
    </w:p>
    <w:p w14:paraId="496C7B1E" w14:textId="77777777" w:rsidR="00ED0F1E" w:rsidRPr="00B3731E" w:rsidRDefault="00ED0F1E" w:rsidP="00ED0F1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ED0F1E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14:paraId="61BC1227" w14:textId="77777777" w:rsidR="00EA3662" w:rsidRDefault="00EA3662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113D5C" w14:textId="77777777" w:rsidR="00B3731E" w:rsidRDefault="00B3731E" w:rsidP="00DF6F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3731E">
        <w:rPr>
          <w:rFonts w:ascii="Times New Roman" w:hAnsi="Times New Roman" w:cs="Times New Roman"/>
          <w:sz w:val="24"/>
          <w:szCs w:val="24"/>
        </w:rPr>
        <w:t>Оператор присваивания в составе инструкции (: =) полностью аналогичен оператору присваивания (=), за тем иск</w:t>
      </w:r>
      <w:r>
        <w:rPr>
          <w:rFonts w:ascii="Times New Roman" w:hAnsi="Times New Roman" w:cs="Times New Roman"/>
          <w:sz w:val="24"/>
          <w:szCs w:val="24"/>
        </w:rPr>
        <w:t>лю</w:t>
      </w:r>
      <w:r w:rsidRPr="00B3731E">
        <w:rPr>
          <w:rFonts w:ascii="Times New Roman" w:hAnsi="Times New Roman" w:cs="Times New Roman"/>
          <w:sz w:val="24"/>
          <w:szCs w:val="24"/>
        </w:rPr>
        <w:t>чением, что он выдает результат - само присвоенное значение. Это позволяет использовать его в условиях инструкций ветвления, выбора и циклов.</w:t>
      </w:r>
    </w:p>
    <w:p w14:paraId="3B6BA812" w14:textId="77777777" w:rsidR="00B3731E" w:rsidRPr="00B3731E" w:rsidRDefault="00B3731E" w:rsidP="00B3731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s = 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"string"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ln = </w:t>
      </w:r>
      <w:proofErr w:type="spellStart"/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len</w:t>
      </w:r>
      <w:proofErr w:type="spellEnd"/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(s)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3731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ln &gt; </w:t>
      </w:r>
      <w:r w:rsidRPr="00B373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Длина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строки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: " 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+ </w:t>
      </w:r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str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(ln))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3731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(ln := </w:t>
      </w:r>
      <w:proofErr w:type="spellStart"/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len</w:t>
      </w:r>
      <w:proofErr w:type="spellEnd"/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(s)) &gt; </w:t>
      </w:r>
      <w:r w:rsidRPr="00B3731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Длина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строки</w:t>
      </w:r>
      <w:r w:rsidRPr="00B3731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: "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+ </w:t>
      </w:r>
      <w:r w:rsidRPr="00B3731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str</w:t>
      </w:r>
      <w:r w:rsidRPr="00B3731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(ln))</w:t>
      </w:r>
    </w:p>
    <w:p w14:paraId="2C1B967A" w14:textId="77777777" w:rsidR="00B3731E" w:rsidRPr="00B3731E" w:rsidRDefault="00B3731E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9689B4A" w14:textId="77777777" w:rsidR="006C7FB1" w:rsidRDefault="006C7FB1" w:rsidP="00DF6F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406F">
        <w:rPr>
          <w:rFonts w:ascii="Times New Roman" w:hAnsi="Times New Roman" w:cs="Times New Roman"/>
          <w:b/>
          <w:sz w:val="24"/>
          <w:szCs w:val="24"/>
        </w:rPr>
        <w:t>Локальная переменная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406F">
        <w:rPr>
          <w:rFonts w:ascii="Times New Roman" w:hAnsi="Times New Roman" w:cs="Times New Roman"/>
          <w:sz w:val="24"/>
          <w:szCs w:val="24"/>
        </w:rPr>
        <w:t xml:space="preserve">Переменная, объявленная внутри определенного блока кода, </w:t>
      </w:r>
      <w:r>
        <w:rPr>
          <w:rFonts w:ascii="Times New Roman" w:hAnsi="Times New Roman" w:cs="Times New Roman"/>
          <w:sz w:val="24"/>
          <w:szCs w:val="24"/>
        </w:rPr>
        <w:t xml:space="preserve">которая </w:t>
      </w:r>
      <w:r w:rsidRPr="00D9406F">
        <w:rPr>
          <w:rFonts w:ascii="Times New Roman" w:hAnsi="Times New Roman" w:cs="Times New Roman"/>
          <w:sz w:val="24"/>
          <w:szCs w:val="24"/>
        </w:rPr>
        <w:t>будет видна только внутри этого же блока.</w:t>
      </w:r>
    </w:p>
    <w:p w14:paraId="7D1A3EF8" w14:textId="77777777" w:rsidR="006C7FB1" w:rsidRDefault="006C7FB1" w:rsidP="00DF6F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2EEAF2B" w14:textId="77777777" w:rsidR="006C7FB1" w:rsidRPr="006C7FB1" w:rsidRDefault="006C7FB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06F">
        <w:rPr>
          <w:rFonts w:ascii="Times New Roman" w:hAnsi="Times New Roman" w:cs="Times New Roman"/>
          <w:b/>
          <w:sz w:val="24"/>
          <w:szCs w:val="24"/>
        </w:rPr>
        <w:t>Глобальная переменная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Переменная, доступ к которой можно получить из любого места в коде. Ее можно определить вне блока. Другими словами, </w:t>
      </w:r>
      <w:r w:rsidRPr="006C7FB1">
        <w:rPr>
          <w:rStyle w:val="a4"/>
          <w:rFonts w:ascii="Times New Roman" w:hAnsi="Times New Roman" w:cs="Times New Roman"/>
          <w:b w:val="0"/>
          <w:sz w:val="24"/>
          <w:szCs w:val="24"/>
        </w:rPr>
        <w:t>глобальная переменная, объявленная вне функции, будет доступна внутри нее</w:t>
      </w:r>
      <w:r w:rsidRPr="006C7FB1">
        <w:rPr>
          <w:rFonts w:ascii="Times New Roman" w:hAnsi="Times New Roman" w:cs="Times New Roman"/>
          <w:b/>
          <w:sz w:val="24"/>
          <w:szCs w:val="24"/>
        </w:rPr>
        <w:t>.</w:t>
      </w:r>
    </w:p>
    <w:p w14:paraId="49C30739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8E042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Переменные хранят разные типы данных:</w:t>
      </w:r>
    </w:p>
    <w:p w14:paraId="3BC039EA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7A9C19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 данных 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eger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int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хранит целые числа. (а = 5) переменной «а» присвоили значение 5</w:t>
      </w:r>
    </w:p>
    <w:p w14:paraId="72C35FF8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 данных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float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хранит десятичные числа. (а = 2.568)</w:t>
      </w:r>
    </w:p>
    <w:p w14:paraId="4C4594B8" w14:textId="77777777" w:rsidR="00DF6F8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 данных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string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str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хранит строки заключенные в одинарные\двойные кавычки. (а =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строка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246738C7" w14:textId="77777777" w:rsidR="00DF6F81" w:rsidRPr="00A20CD6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 данных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boolean</w:t>
      </w:r>
      <w:proofErr w:type="spellEnd"/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bool</w:t>
      </w:r>
      <w:r w:rsidRPr="00DF6F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Pr="00DF6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D9406F">
        <w:rPr>
          <w:rFonts w:ascii="Times New Roman" w:hAnsi="Times New Roman" w:cs="Times New Roman"/>
          <w:sz w:val="24"/>
          <w:szCs w:val="24"/>
        </w:rPr>
        <w:t xml:space="preserve">хранит одно из двух значений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D9406F">
        <w:rPr>
          <w:rFonts w:ascii="Times New Roman" w:hAnsi="Times New Roman" w:cs="Times New Roman"/>
          <w:sz w:val="24"/>
          <w:szCs w:val="24"/>
        </w:rPr>
        <w:t xml:space="preserve">-истина,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false</w:t>
      </w:r>
      <w:r w:rsidRPr="00D9406F">
        <w:rPr>
          <w:rFonts w:ascii="Times New Roman" w:hAnsi="Times New Roman" w:cs="Times New Roman"/>
          <w:sz w:val="24"/>
          <w:szCs w:val="24"/>
        </w:rPr>
        <w:t>-ложь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True\False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14:paraId="26F9ED48" w14:textId="77777777" w:rsidR="00DF6F81" w:rsidRPr="00A20CD6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D10A577" w14:textId="77777777" w:rsidR="00DF6F81" w:rsidRPr="00A20CD6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F6F81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type</w:t>
      </w:r>
      <w:r w:rsidRPr="00A20CD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посмотреть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тип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переменной</w:t>
      </w:r>
    </w:p>
    <w:p w14:paraId="62A8BCEA" w14:textId="77777777" w:rsidR="00DF6F81" w:rsidRPr="00A20CD6" w:rsidRDefault="00DF6F81" w:rsidP="00DF6F8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DF6F8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r w:rsidRPr="00A20C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A20C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DF6F8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DF6F8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type</w:t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DF6F8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 w:rsidRPr="00A20CD6">
        <w:rPr>
          <w:lang w:val="en-US"/>
        </w:rPr>
        <w:t xml:space="preserve"> </w:t>
      </w:r>
      <w:r w:rsidRPr="00A20C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&lt;</w:t>
      </w:r>
      <w:r w:rsidRPr="00DF6F81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class</w:t>
      </w:r>
      <w:r w:rsidRPr="00A20C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'</w:t>
      </w:r>
      <w:r w:rsidRPr="00DF6F81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int</w:t>
      </w:r>
      <w:r w:rsidRPr="00A20C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'&gt;</w:t>
      </w:r>
    </w:p>
    <w:p w14:paraId="7E64526B" w14:textId="77777777" w:rsidR="00DF6F81" w:rsidRPr="00A20CD6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9BAC4E9" w14:textId="77777777" w:rsidR="006C7FB1" w:rsidRPr="006C7FB1" w:rsidRDefault="006C7FB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Действия с переменными</w:t>
      </w:r>
    </w:p>
    <w:p w14:paraId="5FA68528" w14:textId="77777777" w:rsidR="002D1562" w:rsidRDefault="006C7FB1" w:rsidP="006C7FB1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6C7FB1">
        <w:rPr>
          <w:color w:val="BCBEC4"/>
          <w:sz w:val="16"/>
          <w:szCs w:val="16"/>
        </w:rPr>
        <w:t xml:space="preserve">a, b = </w:t>
      </w:r>
      <w:r w:rsidRPr="006C7FB1">
        <w:rPr>
          <w:color w:val="2AACB8"/>
          <w:sz w:val="16"/>
          <w:szCs w:val="16"/>
        </w:rPr>
        <w:t>2</w:t>
      </w:r>
      <w:r w:rsidRPr="006C7FB1">
        <w:rPr>
          <w:color w:val="BCBEC4"/>
          <w:sz w:val="16"/>
          <w:szCs w:val="16"/>
        </w:rPr>
        <w:t xml:space="preserve">, </w:t>
      </w:r>
      <w:r w:rsidRPr="006C7FB1">
        <w:rPr>
          <w:color w:val="2AACB8"/>
          <w:sz w:val="16"/>
          <w:szCs w:val="16"/>
        </w:rPr>
        <w:t xml:space="preserve">3 </w:t>
      </w:r>
      <w:r w:rsidRPr="006C7FB1">
        <w:rPr>
          <w:color w:val="7A7E85"/>
          <w:sz w:val="16"/>
          <w:szCs w:val="16"/>
        </w:rPr>
        <w:t># присвоили значение двум переменным сразу</w:t>
      </w:r>
      <w:r w:rsidRPr="006C7FB1">
        <w:rPr>
          <w:color w:val="7A7E85"/>
          <w:sz w:val="16"/>
          <w:szCs w:val="16"/>
        </w:rPr>
        <w:br/>
      </w:r>
      <w:r w:rsidRPr="006C7FB1">
        <w:rPr>
          <w:color w:val="8888C6"/>
          <w:sz w:val="16"/>
          <w:szCs w:val="16"/>
        </w:rPr>
        <w:t>print</w:t>
      </w:r>
      <w:r w:rsidRPr="006C7FB1">
        <w:rPr>
          <w:color w:val="BCBEC4"/>
          <w:sz w:val="16"/>
          <w:szCs w:val="16"/>
        </w:rPr>
        <w:t>(a, b)</w:t>
      </w:r>
      <w:r>
        <w:rPr>
          <w:color w:val="BCBEC4"/>
          <w:sz w:val="16"/>
          <w:szCs w:val="16"/>
        </w:rPr>
        <w:t xml:space="preserve"> </w:t>
      </w:r>
      <w:r w:rsidRPr="006C7FB1">
        <w:rPr>
          <w:color w:val="FFFF00"/>
          <w:sz w:val="16"/>
          <w:szCs w:val="16"/>
        </w:rPr>
        <w:t>2 3</w:t>
      </w:r>
    </w:p>
    <w:p w14:paraId="027A0D1C" w14:textId="77777777" w:rsidR="002D1562" w:rsidRDefault="002D1562" w:rsidP="006C7FB1">
      <w:pPr>
        <w:pStyle w:val="HTML"/>
        <w:shd w:val="clear" w:color="auto" w:fill="1E1F22"/>
        <w:rPr>
          <w:color w:val="FFFF00"/>
          <w:sz w:val="16"/>
          <w:szCs w:val="16"/>
        </w:rPr>
      </w:pPr>
    </w:p>
    <w:p w14:paraId="1D8B4D3A" w14:textId="66DAB848" w:rsidR="002D1562" w:rsidRPr="002D1562" w:rsidRDefault="002D1562" w:rsidP="002D1562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2D1562">
        <w:rPr>
          <w:color w:val="BCBEC4"/>
          <w:sz w:val="16"/>
          <w:szCs w:val="16"/>
        </w:rPr>
        <w:t xml:space="preserve">a = </w:t>
      </w:r>
      <w:r>
        <w:rPr>
          <w:color w:val="2AACB8"/>
          <w:sz w:val="16"/>
          <w:szCs w:val="16"/>
        </w:rPr>
        <w:t>3</w:t>
      </w:r>
      <w:r w:rsidRPr="002D1562">
        <w:rPr>
          <w:color w:val="BCBEC4"/>
          <w:sz w:val="16"/>
          <w:szCs w:val="16"/>
        </w:rPr>
        <w:t xml:space="preserve">; h = </w:t>
      </w:r>
      <w:r>
        <w:rPr>
          <w:color w:val="2AACB8"/>
          <w:sz w:val="16"/>
          <w:szCs w:val="16"/>
        </w:rPr>
        <w:t>6</w:t>
      </w:r>
      <w:r w:rsidRPr="002D1562">
        <w:rPr>
          <w:color w:val="BCBEC4"/>
          <w:sz w:val="16"/>
          <w:szCs w:val="16"/>
        </w:rPr>
        <w:t xml:space="preserve">; c = </w:t>
      </w:r>
      <w:r>
        <w:rPr>
          <w:color w:val="2AACB8"/>
          <w:sz w:val="16"/>
          <w:szCs w:val="16"/>
        </w:rPr>
        <w:t xml:space="preserve">7 </w:t>
      </w:r>
      <w:r w:rsidRPr="006C7FB1">
        <w:rPr>
          <w:color w:val="7A7E85"/>
          <w:sz w:val="16"/>
          <w:szCs w:val="16"/>
        </w:rPr>
        <w:t># присв</w:t>
      </w:r>
      <w:r>
        <w:rPr>
          <w:color w:val="7A7E85"/>
          <w:sz w:val="16"/>
          <w:szCs w:val="16"/>
        </w:rPr>
        <w:t>аивание в строчку</w:t>
      </w:r>
    </w:p>
    <w:p w14:paraId="3D210A2B" w14:textId="45186D48" w:rsidR="006C7FB1" w:rsidRPr="006C7FB1" w:rsidRDefault="006C7FB1" w:rsidP="006C7FB1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6C7FB1">
        <w:rPr>
          <w:color w:val="BCBEC4"/>
          <w:sz w:val="16"/>
          <w:szCs w:val="16"/>
        </w:rPr>
        <w:br/>
        <w:t xml:space="preserve">a, b = b, a </w:t>
      </w:r>
      <w:r w:rsidRPr="006C7FB1">
        <w:rPr>
          <w:color w:val="7A7E85"/>
          <w:sz w:val="16"/>
          <w:szCs w:val="16"/>
        </w:rPr>
        <w:t># поменяли значение переменных</w:t>
      </w:r>
      <w:r w:rsidRPr="006C7FB1">
        <w:rPr>
          <w:color w:val="7A7E85"/>
          <w:sz w:val="16"/>
          <w:szCs w:val="16"/>
        </w:rPr>
        <w:br/>
      </w:r>
      <w:r w:rsidRPr="006C7FB1">
        <w:rPr>
          <w:color w:val="8888C6"/>
          <w:sz w:val="16"/>
          <w:szCs w:val="16"/>
        </w:rPr>
        <w:t>print</w:t>
      </w:r>
      <w:r w:rsidRPr="006C7FB1">
        <w:rPr>
          <w:color w:val="BCBEC4"/>
          <w:sz w:val="16"/>
          <w:szCs w:val="16"/>
        </w:rPr>
        <w:t>(a, b)</w:t>
      </w:r>
      <w:r>
        <w:rPr>
          <w:color w:val="BCBEC4"/>
          <w:sz w:val="16"/>
          <w:szCs w:val="16"/>
        </w:rPr>
        <w:t xml:space="preserve"> </w:t>
      </w:r>
      <w:r w:rsidRPr="006C7FB1">
        <w:rPr>
          <w:color w:val="FFFF00"/>
          <w:sz w:val="16"/>
          <w:szCs w:val="16"/>
        </w:rPr>
        <w:t>3 2</w:t>
      </w:r>
      <w:r w:rsidRPr="006C7FB1">
        <w:rPr>
          <w:color w:val="BCBEC4"/>
          <w:sz w:val="16"/>
          <w:szCs w:val="16"/>
        </w:rPr>
        <w:br/>
      </w:r>
      <w:r w:rsidRPr="006C7FB1">
        <w:rPr>
          <w:color w:val="BCBEC4"/>
          <w:sz w:val="16"/>
          <w:szCs w:val="16"/>
        </w:rPr>
        <w:br/>
      </w:r>
      <w:r w:rsidRPr="006C7FB1">
        <w:rPr>
          <w:color w:val="CF8E6D"/>
          <w:sz w:val="16"/>
          <w:szCs w:val="16"/>
        </w:rPr>
        <w:t xml:space="preserve">del </w:t>
      </w:r>
      <w:r w:rsidRPr="006C7FB1">
        <w:rPr>
          <w:color w:val="BCBEC4"/>
          <w:sz w:val="16"/>
          <w:szCs w:val="16"/>
        </w:rPr>
        <w:t xml:space="preserve">a, b    </w:t>
      </w:r>
      <w:r w:rsidRPr="006C7FB1">
        <w:rPr>
          <w:color w:val="7A7E85"/>
          <w:sz w:val="16"/>
          <w:szCs w:val="16"/>
        </w:rPr>
        <w:t># удалили переменные</w:t>
      </w:r>
    </w:p>
    <w:p w14:paraId="378FE033" w14:textId="77777777" w:rsidR="00DF6F81" w:rsidRPr="006C7FB1" w:rsidRDefault="00DF6F8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8D06F" w14:textId="77777777" w:rsidR="00DF6F81" w:rsidRPr="006C7FB1" w:rsidRDefault="006C7FB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>Оператор комбинированного присваивания +=</w:t>
      </w:r>
      <w:r w:rsidRPr="006C7FB1">
        <w:rPr>
          <w:rFonts w:ascii="Times New Roman" w:hAnsi="Times New Roman" w:cs="Times New Roman"/>
          <w:sz w:val="24"/>
          <w:szCs w:val="24"/>
        </w:rPr>
        <w:t>(-=)(*=)(/=)</w:t>
      </w:r>
      <w:r w:rsidRPr="00D9406F">
        <w:rPr>
          <w:rFonts w:ascii="Times New Roman" w:hAnsi="Times New Roman" w:cs="Times New Roman"/>
          <w:sz w:val="24"/>
          <w:szCs w:val="24"/>
        </w:rPr>
        <w:t xml:space="preserve"> предоставляет краткий способ обновления переменной. Эквивалент записи х = х+1</w:t>
      </w:r>
      <w:r w:rsidRPr="006C7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0E5DF" w14:textId="77777777" w:rsidR="006C7FB1" w:rsidRPr="009B3696" w:rsidRDefault="006C7FB1" w:rsidP="006C7FB1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6C7FB1">
        <w:rPr>
          <w:color w:val="BCBEC4"/>
          <w:sz w:val="16"/>
          <w:szCs w:val="16"/>
        </w:rPr>
        <w:t xml:space="preserve">a = </w:t>
      </w:r>
      <w:r w:rsidRPr="006C7FB1">
        <w:rPr>
          <w:color w:val="2AACB8"/>
          <w:sz w:val="16"/>
          <w:szCs w:val="16"/>
        </w:rPr>
        <w:t>5</w:t>
      </w:r>
      <w:r w:rsidRPr="006C7FB1">
        <w:rPr>
          <w:color w:val="2AACB8"/>
          <w:sz w:val="16"/>
          <w:szCs w:val="16"/>
        </w:rPr>
        <w:br/>
      </w:r>
      <w:r w:rsidRPr="006C7FB1">
        <w:rPr>
          <w:color w:val="BCBEC4"/>
          <w:sz w:val="16"/>
          <w:szCs w:val="16"/>
        </w:rPr>
        <w:t xml:space="preserve">a += </w:t>
      </w:r>
      <w:r w:rsidRPr="006C7FB1">
        <w:rPr>
          <w:color w:val="2AACB8"/>
          <w:sz w:val="16"/>
          <w:szCs w:val="16"/>
        </w:rPr>
        <w:t>1</w:t>
      </w:r>
      <w:r w:rsidRPr="006C7FB1">
        <w:rPr>
          <w:color w:val="2AACB8"/>
          <w:sz w:val="16"/>
          <w:szCs w:val="16"/>
        </w:rPr>
        <w:br/>
      </w:r>
      <w:r w:rsidRPr="006C7FB1">
        <w:rPr>
          <w:color w:val="8888C6"/>
          <w:sz w:val="16"/>
          <w:szCs w:val="16"/>
        </w:rPr>
        <w:t>print</w:t>
      </w:r>
      <w:r w:rsidRPr="006C7FB1">
        <w:rPr>
          <w:color w:val="BCBEC4"/>
          <w:sz w:val="16"/>
          <w:szCs w:val="16"/>
        </w:rPr>
        <w:t>(a)</w:t>
      </w:r>
      <w:r w:rsidRPr="009B3696">
        <w:rPr>
          <w:color w:val="FFFF00"/>
          <w:sz w:val="16"/>
          <w:szCs w:val="16"/>
        </w:rPr>
        <w:t>6</w:t>
      </w:r>
    </w:p>
    <w:p w14:paraId="55FF9B04" w14:textId="77777777" w:rsidR="006C7FB1" w:rsidRDefault="006C7FB1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EABDCC" w14:textId="77777777" w:rsidR="00A20CD6" w:rsidRDefault="00A20CD6" w:rsidP="00A20CD6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ПРИВЕДЕНИЕ ТИПОВ ДАННЫХ</w:t>
      </w:r>
    </w:p>
    <w:p w14:paraId="4D8010AD" w14:textId="77777777" w:rsidR="00A20CD6" w:rsidRPr="00A20CD6" w:rsidRDefault="00A20CD6" w:rsidP="00A20CD6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CA752" w14:textId="77777777" w:rsidR="006C7FB1" w:rsidRDefault="00A20CD6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Сложить разные типы данных нельзя (число + строка),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работы с одинаковыми типами данных, нужно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использовать метод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A20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приведения типов данных.</w:t>
      </w:r>
    </w:p>
    <w:p w14:paraId="117BD2E7" w14:textId="77777777" w:rsidR="00A20CD6" w:rsidRPr="00A20CD6" w:rsidRDefault="00A20CD6" w:rsidP="00A20CD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word = </w:t>
      </w:r>
      <w:r w:rsidRPr="00A20CD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'hello world'</w:t>
      </w:r>
      <w:r w:rsidRPr="00A20CD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A20C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2023</w:t>
      </w:r>
      <w:r w:rsidRPr="00A20C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A20CD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A20C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(word + a)</w:t>
      </w:r>
    </w:p>
    <w:p w14:paraId="5656A0CA" w14:textId="77777777" w:rsidR="00A20CD6" w:rsidRPr="00A20CD6" w:rsidRDefault="00A20CD6" w:rsidP="00A20CD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</w:pPr>
      <w:proofErr w:type="spellStart"/>
      <w:r w:rsidRPr="00A20CD6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TypeError</w:t>
      </w:r>
      <w:proofErr w:type="spellEnd"/>
      <w:r w:rsidRPr="00A20CD6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: can only concatenate str (not "int") to str</w:t>
      </w:r>
    </w:p>
    <w:p w14:paraId="54633A0D" w14:textId="77777777" w:rsidR="00A20CD6" w:rsidRDefault="00A20CD6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DB6E84D" w14:textId="77777777" w:rsidR="00421359" w:rsidRPr="00421359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 xml:space="preserve">Привели тип данных </w:t>
      </w:r>
      <w:r>
        <w:rPr>
          <w:rFonts w:ascii="Times New Roman" w:hAnsi="Times New Roman" w:cs="Times New Roman"/>
          <w:sz w:val="24"/>
          <w:szCs w:val="24"/>
          <w:lang w:val="en-US"/>
        </w:rPr>
        <w:t>int</w:t>
      </w:r>
      <w:r w:rsidRPr="00D9406F">
        <w:rPr>
          <w:rFonts w:ascii="Times New Roman" w:hAnsi="Times New Roman" w:cs="Times New Roman"/>
          <w:sz w:val="24"/>
          <w:szCs w:val="24"/>
        </w:rPr>
        <w:t xml:space="preserve"> к типу данных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string</w:t>
      </w:r>
      <w:r w:rsidRPr="00D9406F">
        <w:rPr>
          <w:rFonts w:ascii="Times New Roman" w:hAnsi="Times New Roman" w:cs="Times New Roman"/>
          <w:sz w:val="24"/>
          <w:szCs w:val="24"/>
        </w:rPr>
        <w:t>, заключив десятичное число в кавычки.</w:t>
      </w:r>
    </w:p>
    <w:p w14:paraId="6CFABB2B" w14:textId="77777777" w:rsidR="00421359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421359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word = </w:t>
      </w:r>
      <w:r w:rsidRPr="00421359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'hello world'</w:t>
      </w:r>
      <w:r w:rsidRPr="00421359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a = </w:t>
      </w:r>
      <w:r w:rsidRPr="00421359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'2025'</w:t>
      </w:r>
      <w:r w:rsidRPr="00421359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421359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(word + a)</w:t>
      </w:r>
    </w:p>
    <w:p w14:paraId="69EB61B8" w14:textId="77777777" w:rsidR="00421359" w:rsidRPr="00421359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hello</w:t>
      </w: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</w:t>
      </w: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world</w:t>
      </w: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2025</w:t>
      </w:r>
    </w:p>
    <w:p w14:paraId="0610CEDA" w14:textId="77777777" w:rsidR="00421359" w:rsidRPr="00421359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C301A" w14:textId="77777777" w:rsidR="00421359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Чаще всего для преобразования типов данных используют специальные функции. </w:t>
      </w:r>
    </w:p>
    <w:p w14:paraId="132E240C" w14:textId="77777777" w:rsidR="00421359" w:rsidRPr="00421359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406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str</w:t>
      </w:r>
      <w:r w:rsidRPr="00421359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21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D9406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9406F">
        <w:rPr>
          <w:rFonts w:ascii="Times New Roman" w:hAnsi="Times New Roman" w:cs="Times New Roman"/>
          <w:sz w:val="24"/>
          <w:szCs w:val="24"/>
        </w:rPr>
        <w:t xml:space="preserve">реобразует числа типов: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float</w:t>
      </w:r>
      <w:r w:rsidRPr="00D9406F">
        <w:rPr>
          <w:rFonts w:ascii="Times New Roman" w:hAnsi="Times New Roman" w:cs="Times New Roman"/>
          <w:sz w:val="24"/>
          <w:szCs w:val="24"/>
        </w:rPr>
        <w:t xml:space="preserve"> и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integer</w:t>
      </w:r>
      <w:r w:rsidRPr="00D9406F">
        <w:rPr>
          <w:rFonts w:ascii="Times New Roman" w:hAnsi="Times New Roman" w:cs="Times New Roman"/>
          <w:sz w:val="24"/>
          <w:szCs w:val="24"/>
        </w:rPr>
        <w:t xml:space="preserve"> в строку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string</w:t>
      </w:r>
    </w:p>
    <w:p w14:paraId="6C29A896" w14:textId="77777777" w:rsidR="00421359" w:rsidRPr="00421359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word = </w:t>
      </w:r>
      <w:r w:rsidRPr="0042135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'hello world'</w:t>
      </w:r>
      <w:r w:rsidRPr="0042135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42135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2025</w:t>
      </w:r>
      <w:r w:rsidRPr="0042135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(word + </w:t>
      </w:r>
      <w:r w:rsidRPr="0042135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str</w:t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(a))</w:t>
      </w:r>
    </w:p>
    <w:p w14:paraId="15358698" w14:textId="77777777" w:rsidR="00421359" w:rsidRPr="009B3696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hello world 202</w:t>
      </w:r>
      <w:r w:rsidRPr="009B369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5</w:t>
      </w:r>
    </w:p>
    <w:p w14:paraId="417931B0" w14:textId="77777777" w:rsidR="00421359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173F6D1" w14:textId="77777777" w:rsidR="00421359" w:rsidRPr="00B40563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int</w:t>
      </w:r>
      <w:r w:rsidRPr="00B40563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B405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приводит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406F">
        <w:rPr>
          <w:rFonts w:ascii="Times New Roman" w:hAnsi="Times New Roman" w:cs="Times New Roman"/>
          <w:sz w:val="24"/>
          <w:szCs w:val="24"/>
        </w:rPr>
        <w:t>строку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string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D9406F">
        <w:rPr>
          <w:rFonts w:ascii="Times New Roman" w:hAnsi="Times New Roman" w:cs="Times New Roman"/>
          <w:sz w:val="24"/>
          <w:szCs w:val="24"/>
        </w:rPr>
        <w:t>в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406F">
        <w:rPr>
          <w:rFonts w:ascii="Times New Roman" w:hAnsi="Times New Roman" w:cs="Times New Roman"/>
          <w:sz w:val="24"/>
          <w:szCs w:val="24"/>
        </w:rPr>
        <w:t>число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integer</w:t>
      </w:r>
      <w:r w:rsidRPr="00B4056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8D08D83" w14:textId="77777777" w:rsidR="00421359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word = </w:t>
      </w:r>
      <w:r w:rsidRPr="0042135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'125'</w:t>
      </w:r>
      <w:r w:rsidRPr="00421359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42135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225</w:t>
      </w:r>
      <w:r w:rsidRPr="0042135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42135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42135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int</w:t>
      </w:r>
      <w:r w:rsidRPr="0042135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(word) + a)</w:t>
      </w:r>
    </w:p>
    <w:p w14:paraId="33D1AF69" w14:textId="77777777" w:rsidR="00421359" w:rsidRPr="00421359" w:rsidRDefault="00421359" w:rsidP="0042135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21359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350</w:t>
      </w:r>
    </w:p>
    <w:p w14:paraId="0E431A4D" w14:textId="77777777" w:rsidR="00421359" w:rsidRPr="009B3696" w:rsidRDefault="0042135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54B691" w14:textId="77777777" w:rsidR="00421359" w:rsidRDefault="00421359" w:rsidP="00DF6F8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Так же используются функции </w:t>
      </w:r>
      <w:r w:rsidR="005521E3" w:rsidRPr="005521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float</w:t>
      </w:r>
      <w:r w:rsidR="005521E3" w:rsidRPr="005521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()</w:t>
      </w:r>
      <w:r w:rsidR="005521E3" w:rsidRPr="005521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1E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521E3" w:rsidRPr="005521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1E3" w:rsidRPr="005521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bool</w:t>
      </w:r>
      <w:r w:rsidR="005521E3" w:rsidRPr="005521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()</w:t>
      </w:r>
    </w:p>
    <w:p w14:paraId="2FECB42A" w14:textId="77777777" w:rsidR="00ED0F1E" w:rsidRDefault="00ED0F1E" w:rsidP="00DF6F8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6C880C8" w14:textId="761EB251" w:rsidR="00ED0F1E" w:rsidRPr="0044789A" w:rsidRDefault="00ED0F1E" w:rsidP="00ED0F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89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isinstance</w:t>
      </w:r>
      <w:proofErr w:type="spellEnd"/>
      <w:r w:rsidRPr="0044789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4789A"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 xml:space="preserve">Проверяет, является ли объект экземпляром указанного класса или нет. Если является, то функция возвращает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D9406F">
        <w:rPr>
          <w:rFonts w:ascii="Times New Roman" w:hAnsi="Times New Roman" w:cs="Times New Roman"/>
          <w:sz w:val="24"/>
          <w:szCs w:val="24"/>
        </w:rPr>
        <w:t xml:space="preserve">, если нет, то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False</w:t>
      </w:r>
      <w:r w:rsidRPr="00D9406F">
        <w:rPr>
          <w:rFonts w:ascii="Times New Roman" w:hAnsi="Times New Roman" w:cs="Times New Roman"/>
          <w:sz w:val="24"/>
          <w:szCs w:val="24"/>
        </w:rPr>
        <w:t>. Например</w:t>
      </w:r>
      <w:r w:rsidR="00B06CE9">
        <w:rPr>
          <w:rFonts w:ascii="Times New Roman" w:hAnsi="Times New Roman" w:cs="Times New Roman"/>
          <w:sz w:val="24"/>
          <w:szCs w:val="24"/>
        </w:rPr>
        <w:t>,</w:t>
      </w:r>
      <w:r w:rsidRPr="00D94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406F">
        <w:rPr>
          <w:rFonts w:ascii="Times New Roman" w:hAnsi="Times New Roman" w:cs="Times New Roman"/>
          <w:b/>
          <w:sz w:val="24"/>
          <w:szCs w:val="24"/>
          <w:lang w:val="en-US"/>
        </w:rPr>
        <w:t>isinstance</w:t>
      </w:r>
      <w:proofErr w:type="spellEnd"/>
      <w:r w:rsidRPr="00D9406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D940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9406F">
        <w:rPr>
          <w:rFonts w:ascii="Times New Roman" w:hAnsi="Times New Roman" w:cs="Times New Roman"/>
          <w:b/>
          <w:sz w:val="24"/>
          <w:szCs w:val="24"/>
          <w:lang w:val="en-US"/>
        </w:rPr>
        <w:t>int</w:t>
      </w:r>
      <w:r w:rsidRPr="00D9406F">
        <w:rPr>
          <w:rFonts w:ascii="Times New Roman" w:hAnsi="Times New Roman" w:cs="Times New Roman"/>
          <w:b/>
          <w:sz w:val="24"/>
          <w:szCs w:val="24"/>
        </w:rPr>
        <w:t>)</w:t>
      </w:r>
      <w:r w:rsidRPr="00D9406F">
        <w:rPr>
          <w:rFonts w:ascii="Times New Roman" w:hAnsi="Times New Roman" w:cs="Times New Roman"/>
          <w:sz w:val="24"/>
          <w:szCs w:val="24"/>
        </w:rPr>
        <w:t xml:space="preserve"> проверяет является ли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9406F">
        <w:rPr>
          <w:rFonts w:ascii="Times New Roman" w:hAnsi="Times New Roman" w:cs="Times New Roman"/>
          <w:sz w:val="24"/>
          <w:szCs w:val="24"/>
        </w:rPr>
        <w:t xml:space="preserve"> целым числом.</w:t>
      </w:r>
    </w:p>
    <w:p w14:paraId="7501441B" w14:textId="77777777" w:rsidR="00ED0F1E" w:rsidRPr="001802DF" w:rsidRDefault="00ED0F1E" w:rsidP="00ED0F1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1802DF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1802DF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isinstance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(a, </w:t>
      </w:r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int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14:paraId="4C9EBCA4" w14:textId="77777777" w:rsidR="005521E3" w:rsidRPr="00ED0F1E" w:rsidRDefault="005521E3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0B7AABC" w14:textId="50768785" w:rsidR="005521E3" w:rsidRDefault="00DD63C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Преобразование целого числа в двоичный вид.</w:t>
      </w:r>
    </w:p>
    <w:p w14:paraId="26190552" w14:textId="77777777" w:rsidR="00966AD0" w:rsidRDefault="00966AD0" w:rsidP="00966AD0">
      <w:pPr>
        <w:pStyle w:val="HTML"/>
        <w:shd w:val="clear" w:color="auto" w:fill="191A1C"/>
        <w:rPr>
          <w:color w:val="BCBEC4"/>
          <w:sz w:val="16"/>
          <w:szCs w:val="16"/>
          <w:lang w:val="en-US"/>
        </w:rPr>
      </w:pPr>
      <w:r w:rsidRPr="00966AD0">
        <w:rPr>
          <w:color w:val="BCBEC4"/>
          <w:sz w:val="16"/>
          <w:szCs w:val="16"/>
          <w:lang w:val="en-US"/>
        </w:rPr>
        <w:t xml:space="preserve">a = </w:t>
      </w:r>
      <w:r w:rsidRPr="00966AD0">
        <w:rPr>
          <w:color w:val="2AACB8"/>
          <w:sz w:val="16"/>
          <w:szCs w:val="16"/>
          <w:lang w:val="en-US"/>
        </w:rPr>
        <w:t>12</w:t>
      </w:r>
      <w:r w:rsidRPr="00966AD0">
        <w:rPr>
          <w:color w:val="2AACB8"/>
          <w:sz w:val="16"/>
          <w:szCs w:val="16"/>
          <w:lang w:val="en-US"/>
        </w:rPr>
        <w:br/>
      </w:r>
      <w:r w:rsidRPr="00966AD0">
        <w:rPr>
          <w:color w:val="BCBEC4"/>
          <w:sz w:val="16"/>
          <w:szCs w:val="16"/>
          <w:lang w:val="en-US"/>
        </w:rPr>
        <w:t xml:space="preserve">binary = </w:t>
      </w:r>
      <w:r w:rsidRPr="00966AD0">
        <w:rPr>
          <w:color w:val="8888C6"/>
          <w:sz w:val="16"/>
          <w:szCs w:val="16"/>
          <w:lang w:val="en-US"/>
        </w:rPr>
        <w:t>format</w:t>
      </w:r>
      <w:r w:rsidRPr="00966AD0">
        <w:rPr>
          <w:color w:val="BCBEC4"/>
          <w:sz w:val="16"/>
          <w:szCs w:val="16"/>
          <w:lang w:val="en-US"/>
        </w:rPr>
        <w:t xml:space="preserve">(a, </w:t>
      </w:r>
      <w:r w:rsidRPr="00966AD0">
        <w:rPr>
          <w:color w:val="6AAB73"/>
          <w:sz w:val="16"/>
          <w:szCs w:val="16"/>
          <w:lang w:val="en-US"/>
        </w:rPr>
        <w:t>'b'</w:t>
      </w:r>
      <w:r w:rsidRPr="00966AD0">
        <w:rPr>
          <w:color w:val="BCBEC4"/>
          <w:sz w:val="16"/>
          <w:szCs w:val="16"/>
          <w:lang w:val="en-US"/>
        </w:rPr>
        <w:t>)</w:t>
      </w:r>
    </w:p>
    <w:p w14:paraId="48817C2F" w14:textId="77777777" w:rsidR="00966AD0" w:rsidRDefault="00966AD0" w:rsidP="00966AD0">
      <w:pPr>
        <w:pStyle w:val="HTML"/>
        <w:shd w:val="clear" w:color="auto" w:fill="191A1C"/>
        <w:rPr>
          <w:color w:val="BCBEC4"/>
          <w:sz w:val="16"/>
          <w:szCs w:val="16"/>
          <w:lang w:val="en-US"/>
        </w:rPr>
      </w:pPr>
      <w:r w:rsidRPr="00966AD0">
        <w:rPr>
          <w:color w:val="BCBEC4"/>
          <w:sz w:val="16"/>
          <w:szCs w:val="16"/>
          <w:lang w:val="en-US"/>
        </w:rPr>
        <w:br/>
      </w:r>
      <w:r w:rsidRPr="00966AD0">
        <w:rPr>
          <w:color w:val="8888C6"/>
          <w:sz w:val="16"/>
          <w:szCs w:val="16"/>
          <w:lang w:val="en-US"/>
        </w:rPr>
        <w:t>print</w:t>
      </w:r>
      <w:r w:rsidRPr="00966AD0">
        <w:rPr>
          <w:color w:val="BCBEC4"/>
          <w:sz w:val="16"/>
          <w:szCs w:val="16"/>
          <w:lang w:val="en-US"/>
        </w:rPr>
        <w:t>(binary)</w:t>
      </w:r>
    </w:p>
    <w:p w14:paraId="48AF896F" w14:textId="77777777" w:rsidR="00966AD0" w:rsidRPr="00966AD0" w:rsidRDefault="00966AD0" w:rsidP="00966AD0">
      <w:pPr>
        <w:pStyle w:val="HTML"/>
        <w:shd w:val="clear" w:color="auto" w:fill="191A1C"/>
        <w:rPr>
          <w:color w:val="FFFF00"/>
          <w:sz w:val="16"/>
          <w:szCs w:val="16"/>
          <w:lang w:val="en-US"/>
        </w:rPr>
      </w:pPr>
      <w:r w:rsidRPr="00966AD0">
        <w:rPr>
          <w:color w:val="FFFF00"/>
          <w:sz w:val="16"/>
          <w:szCs w:val="16"/>
          <w:lang w:val="en-US"/>
        </w:rPr>
        <w:t>1100</w:t>
      </w:r>
    </w:p>
    <w:p w14:paraId="32BA3D79" w14:textId="11384D3B" w:rsidR="00966AD0" w:rsidRDefault="00966AD0" w:rsidP="00966AD0">
      <w:pPr>
        <w:pStyle w:val="HTML"/>
        <w:shd w:val="clear" w:color="auto" w:fill="191A1C"/>
        <w:rPr>
          <w:color w:val="BCBEC4"/>
          <w:sz w:val="16"/>
          <w:szCs w:val="16"/>
          <w:lang w:val="en-US"/>
        </w:rPr>
      </w:pPr>
      <w:r w:rsidRPr="00966AD0">
        <w:rPr>
          <w:color w:val="8888C6"/>
          <w:sz w:val="16"/>
          <w:szCs w:val="16"/>
          <w:lang w:val="en-US"/>
        </w:rPr>
        <w:t>print</w:t>
      </w:r>
      <w:r w:rsidRPr="00966AD0">
        <w:rPr>
          <w:color w:val="BCBEC4"/>
          <w:sz w:val="16"/>
          <w:szCs w:val="16"/>
          <w:lang w:val="en-US"/>
        </w:rPr>
        <w:t>(</w:t>
      </w:r>
      <w:r w:rsidRPr="00966AD0">
        <w:rPr>
          <w:color w:val="8888C6"/>
          <w:sz w:val="16"/>
          <w:szCs w:val="16"/>
          <w:lang w:val="en-US"/>
        </w:rPr>
        <w:t>type</w:t>
      </w:r>
      <w:r w:rsidRPr="00966AD0">
        <w:rPr>
          <w:color w:val="BCBEC4"/>
          <w:sz w:val="16"/>
          <w:szCs w:val="16"/>
          <w:lang w:val="en-US"/>
        </w:rPr>
        <w:t>(binary))</w:t>
      </w:r>
    </w:p>
    <w:p w14:paraId="5B0ED654" w14:textId="0FB1D89E" w:rsidR="00966AD0" w:rsidRPr="00B40563" w:rsidRDefault="00966AD0" w:rsidP="00966AD0">
      <w:pPr>
        <w:pStyle w:val="HTML"/>
        <w:shd w:val="clear" w:color="auto" w:fill="191A1C"/>
        <w:rPr>
          <w:color w:val="FFFF00"/>
          <w:sz w:val="16"/>
          <w:szCs w:val="16"/>
        </w:rPr>
      </w:pPr>
      <w:r w:rsidRPr="00B40563">
        <w:rPr>
          <w:color w:val="FFFF00"/>
          <w:sz w:val="16"/>
          <w:szCs w:val="16"/>
        </w:rPr>
        <w:t>&lt;</w:t>
      </w:r>
      <w:r w:rsidRPr="00966AD0">
        <w:rPr>
          <w:color w:val="FFFF00"/>
          <w:sz w:val="16"/>
          <w:szCs w:val="16"/>
          <w:lang w:val="en-US"/>
        </w:rPr>
        <w:t>class</w:t>
      </w:r>
      <w:r w:rsidRPr="00B40563">
        <w:rPr>
          <w:color w:val="FFFF00"/>
          <w:sz w:val="16"/>
          <w:szCs w:val="16"/>
        </w:rPr>
        <w:t xml:space="preserve"> '</w:t>
      </w:r>
      <w:r w:rsidRPr="00966AD0">
        <w:rPr>
          <w:color w:val="FFFF00"/>
          <w:sz w:val="16"/>
          <w:szCs w:val="16"/>
          <w:lang w:val="en-US"/>
        </w:rPr>
        <w:t>str</w:t>
      </w:r>
      <w:r w:rsidRPr="00B40563">
        <w:rPr>
          <w:color w:val="FFFF00"/>
          <w:sz w:val="16"/>
          <w:szCs w:val="16"/>
        </w:rPr>
        <w:t>'&gt;</w:t>
      </w:r>
    </w:p>
    <w:p w14:paraId="3A91C0C6" w14:textId="77777777" w:rsidR="00DD63C9" w:rsidRPr="00B40563" w:rsidRDefault="00DD63C9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E0DA66" w14:textId="106FD5C5" w:rsidR="00966AD0" w:rsidRPr="00966AD0" w:rsidRDefault="00966AD0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Преобразование двоичного числа в десятичное.</w:t>
      </w:r>
    </w:p>
    <w:p w14:paraId="17F0F39B" w14:textId="4C460ECC" w:rsidR="00966AD0" w:rsidRPr="00966AD0" w:rsidRDefault="00966AD0" w:rsidP="00966AD0">
      <w:pPr>
        <w:pStyle w:val="HTML"/>
        <w:shd w:val="clear" w:color="auto" w:fill="191A1C"/>
        <w:rPr>
          <w:color w:val="BCBEC4"/>
          <w:sz w:val="16"/>
          <w:szCs w:val="16"/>
          <w:lang w:val="en-US"/>
        </w:rPr>
      </w:pPr>
      <w:r w:rsidRPr="00966AD0">
        <w:rPr>
          <w:color w:val="BCBEC4"/>
          <w:sz w:val="16"/>
          <w:szCs w:val="16"/>
          <w:lang w:val="en-US"/>
        </w:rPr>
        <w:t xml:space="preserve">binary_number = </w:t>
      </w:r>
      <w:r w:rsidRPr="00966AD0">
        <w:rPr>
          <w:color w:val="6AAB73"/>
          <w:sz w:val="16"/>
          <w:szCs w:val="16"/>
          <w:lang w:val="en-US"/>
        </w:rPr>
        <w:t>'000011'</w:t>
      </w:r>
      <w:r w:rsidRPr="00966AD0">
        <w:rPr>
          <w:color w:val="6AAB73"/>
          <w:sz w:val="16"/>
          <w:szCs w:val="16"/>
          <w:lang w:val="en-US"/>
        </w:rPr>
        <w:br/>
      </w:r>
      <w:r w:rsidRPr="00966AD0">
        <w:rPr>
          <w:color w:val="BCBEC4"/>
          <w:sz w:val="16"/>
          <w:szCs w:val="16"/>
          <w:lang w:val="en-US"/>
        </w:rPr>
        <w:t xml:space="preserve">decimal_number = </w:t>
      </w:r>
      <w:r w:rsidRPr="00966AD0">
        <w:rPr>
          <w:color w:val="8888C6"/>
          <w:sz w:val="16"/>
          <w:szCs w:val="16"/>
          <w:lang w:val="en-US"/>
        </w:rPr>
        <w:t>int</w:t>
      </w:r>
      <w:r w:rsidRPr="00966AD0">
        <w:rPr>
          <w:color w:val="BCBEC4"/>
          <w:sz w:val="16"/>
          <w:szCs w:val="16"/>
          <w:lang w:val="en-US"/>
        </w:rPr>
        <w:t xml:space="preserve">(binary_number, </w:t>
      </w:r>
      <w:r w:rsidRPr="00966AD0">
        <w:rPr>
          <w:color w:val="2AACB8"/>
          <w:sz w:val="16"/>
          <w:szCs w:val="16"/>
          <w:lang w:val="en-US"/>
        </w:rPr>
        <w:t>2</w:t>
      </w:r>
      <w:r w:rsidRPr="00966AD0">
        <w:rPr>
          <w:color w:val="BCBEC4"/>
          <w:sz w:val="16"/>
          <w:szCs w:val="16"/>
          <w:lang w:val="en-US"/>
        </w:rPr>
        <w:t>)</w:t>
      </w:r>
      <w:r w:rsidRPr="00966AD0">
        <w:rPr>
          <w:color w:val="BCBEC4"/>
          <w:sz w:val="16"/>
          <w:szCs w:val="16"/>
          <w:lang w:val="en-US"/>
        </w:rPr>
        <w:br/>
      </w:r>
      <w:r w:rsidRPr="00966AD0">
        <w:rPr>
          <w:color w:val="8888C6"/>
          <w:sz w:val="16"/>
          <w:szCs w:val="16"/>
          <w:lang w:val="en-US"/>
        </w:rPr>
        <w:t>print</w:t>
      </w:r>
      <w:r w:rsidRPr="00966AD0">
        <w:rPr>
          <w:color w:val="BCBEC4"/>
          <w:sz w:val="16"/>
          <w:szCs w:val="16"/>
          <w:lang w:val="en-US"/>
        </w:rPr>
        <w:t>(decimal_number)</w:t>
      </w:r>
      <w:r w:rsidRPr="00966AD0">
        <w:rPr>
          <w:color w:val="FFFF00"/>
          <w:sz w:val="16"/>
          <w:szCs w:val="16"/>
          <w:lang w:val="en-US"/>
        </w:rPr>
        <w:t>3</w:t>
      </w:r>
    </w:p>
    <w:p w14:paraId="4A225E37" w14:textId="77777777" w:rsidR="00966AD0" w:rsidRPr="00966AD0" w:rsidRDefault="00966AD0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96DB54A" w14:textId="77777777" w:rsidR="00966AD0" w:rsidRPr="00966AD0" w:rsidRDefault="00966AD0" w:rsidP="00DF6F81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966AD0" w:rsidRPr="00966AD0" w:rsidSect="00DF6F81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13"/>
    <w:rsid w:val="00106325"/>
    <w:rsid w:val="0013743F"/>
    <w:rsid w:val="002D1562"/>
    <w:rsid w:val="00421359"/>
    <w:rsid w:val="00496804"/>
    <w:rsid w:val="00541BF6"/>
    <w:rsid w:val="005521E3"/>
    <w:rsid w:val="006C4758"/>
    <w:rsid w:val="006C7FB1"/>
    <w:rsid w:val="008D35AB"/>
    <w:rsid w:val="00966AD0"/>
    <w:rsid w:val="009B3696"/>
    <w:rsid w:val="00A20CD6"/>
    <w:rsid w:val="00A345AF"/>
    <w:rsid w:val="00B06CE9"/>
    <w:rsid w:val="00B3731E"/>
    <w:rsid w:val="00B40563"/>
    <w:rsid w:val="00B43813"/>
    <w:rsid w:val="00B762B5"/>
    <w:rsid w:val="00DD63C9"/>
    <w:rsid w:val="00DF6F81"/>
    <w:rsid w:val="00EA3662"/>
    <w:rsid w:val="00ED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113E0"/>
  <w15:chartTrackingRefBased/>
  <w15:docId w15:val="{3F2180B0-763C-40A6-A4EE-67C3C2C8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6F8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DF6F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6F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6C7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Oleg Cher</cp:lastModifiedBy>
  <cp:revision>17</cp:revision>
  <dcterms:created xsi:type="dcterms:W3CDTF">2025-11-09T11:34:00Z</dcterms:created>
  <dcterms:modified xsi:type="dcterms:W3CDTF">2026-08-05T09:29:00Z</dcterms:modified>
</cp:coreProperties>
</file>